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E5" w:rsidRDefault="00E40DC1"/>
    <w:p w:rsidR="006D13EB" w:rsidRDefault="006D13EB"/>
    <w:p w:rsidR="006D13EB" w:rsidRDefault="006D13EB" w:rsidP="006D13EB">
      <w:pPr>
        <w:jc w:val="center"/>
        <w:rPr>
          <w:b/>
          <w:bCs/>
        </w:rPr>
      </w:pPr>
    </w:p>
    <w:p w:rsidR="00DF1589" w:rsidRPr="00DF1589" w:rsidRDefault="00DF1589" w:rsidP="00DF1589">
      <w:pPr>
        <w:jc w:val="center"/>
        <w:rPr>
          <w:rFonts w:ascii="Mongolian Baiti" w:hAnsi="Mongolian Baiti" w:cs="Mongolian Baiti"/>
          <w:b/>
          <w:bCs/>
          <w:sz w:val="28"/>
          <w:szCs w:val="28"/>
        </w:rPr>
      </w:pPr>
      <w:r w:rsidRPr="00DF1589">
        <w:rPr>
          <w:rFonts w:ascii="Mongolian Baiti" w:hAnsi="Mongolian Baiti" w:cs="Mongolian Baiti"/>
          <w:b/>
          <w:bCs/>
          <w:sz w:val="28"/>
          <w:szCs w:val="28"/>
        </w:rPr>
        <w:t xml:space="preserve">VKV KOÇ ÖZEL </w:t>
      </w:r>
      <w:r w:rsidRPr="00DF1589">
        <w:rPr>
          <w:rFonts w:ascii="Cambria" w:hAnsi="Cambria" w:cs="Cambria"/>
          <w:b/>
          <w:bCs/>
          <w:sz w:val="28"/>
          <w:szCs w:val="28"/>
        </w:rPr>
        <w:t>İ</w:t>
      </w:r>
      <w:r w:rsidRPr="00DF1589">
        <w:rPr>
          <w:rFonts w:ascii="Mongolian Baiti" w:hAnsi="Mongolian Baiti" w:cs="Mongolian Baiti"/>
          <w:b/>
          <w:bCs/>
          <w:sz w:val="28"/>
          <w:szCs w:val="28"/>
        </w:rPr>
        <w:t>LKOKULU, ORTAOKULU VE L</w:t>
      </w:r>
      <w:r w:rsidRPr="00DF1589">
        <w:rPr>
          <w:rFonts w:ascii="Cambria" w:hAnsi="Cambria" w:cs="Cambria"/>
          <w:b/>
          <w:bCs/>
          <w:sz w:val="28"/>
          <w:szCs w:val="28"/>
        </w:rPr>
        <w:t>İ</w:t>
      </w:r>
      <w:r w:rsidRPr="00DF1589">
        <w:rPr>
          <w:rFonts w:ascii="Mongolian Baiti" w:hAnsi="Mongolian Baiti" w:cs="Mongolian Baiti"/>
          <w:b/>
          <w:bCs/>
          <w:sz w:val="28"/>
          <w:szCs w:val="28"/>
        </w:rPr>
        <w:t>SES</w:t>
      </w:r>
      <w:r w:rsidRPr="00DF1589">
        <w:rPr>
          <w:rFonts w:ascii="Cambria" w:hAnsi="Cambria" w:cs="Cambria"/>
          <w:b/>
          <w:bCs/>
          <w:sz w:val="28"/>
          <w:szCs w:val="28"/>
        </w:rPr>
        <w:t>İ</w:t>
      </w:r>
      <w:r w:rsidRPr="00DF1589">
        <w:rPr>
          <w:rFonts w:ascii="Mongolian Baiti" w:hAnsi="Mongolian Baiti" w:cs="Mongolian Baiti"/>
          <w:b/>
          <w:bCs/>
          <w:sz w:val="28"/>
          <w:szCs w:val="28"/>
        </w:rPr>
        <w:t xml:space="preserve"> </w:t>
      </w:r>
      <w:r w:rsidRPr="00DF1589">
        <w:rPr>
          <w:rFonts w:ascii="Cambria" w:hAnsi="Cambria" w:cs="Cambria"/>
          <w:b/>
          <w:bCs/>
          <w:sz w:val="28"/>
          <w:szCs w:val="28"/>
        </w:rPr>
        <w:t>İ</w:t>
      </w:r>
      <w:r w:rsidRPr="00DF1589">
        <w:rPr>
          <w:rFonts w:ascii="Mongolian Baiti" w:hAnsi="Mongolian Baiti" w:cs="Mongolian Baiti"/>
          <w:b/>
          <w:bCs/>
          <w:sz w:val="28"/>
          <w:szCs w:val="28"/>
        </w:rPr>
        <w:t>KT</w:t>
      </w:r>
      <w:r w:rsidRPr="00DF1589">
        <w:rPr>
          <w:rFonts w:ascii="Cambria" w:hAnsi="Cambria" w:cs="Cambria"/>
          <w:b/>
          <w:bCs/>
          <w:sz w:val="28"/>
          <w:szCs w:val="28"/>
        </w:rPr>
        <w:t>İ</w:t>
      </w:r>
      <w:r w:rsidRPr="00DF1589">
        <w:rPr>
          <w:rFonts w:ascii="Mongolian Baiti" w:hAnsi="Mongolian Baiti" w:cs="Mongolian Baiti"/>
          <w:b/>
          <w:bCs/>
          <w:sz w:val="28"/>
          <w:szCs w:val="28"/>
        </w:rPr>
        <w:t>SAD</w:t>
      </w:r>
      <w:r w:rsidRPr="00DF1589">
        <w:rPr>
          <w:rFonts w:ascii="Cambria" w:hAnsi="Cambria" w:cs="Cambria"/>
          <w:b/>
          <w:bCs/>
          <w:sz w:val="28"/>
          <w:szCs w:val="28"/>
        </w:rPr>
        <w:t>İ</w:t>
      </w:r>
      <w:r w:rsidRPr="00DF1589">
        <w:rPr>
          <w:rFonts w:ascii="Mongolian Baiti" w:hAnsi="Mongolian Baiti" w:cs="Mongolian Baiti"/>
          <w:b/>
          <w:bCs/>
          <w:sz w:val="28"/>
          <w:szCs w:val="28"/>
        </w:rPr>
        <w:t xml:space="preserve"> </w:t>
      </w:r>
      <w:r w:rsidRPr="00DF1589">
        <w:rPr>
          <w:rFonts w:ascii="Cambria" w:hAnsi="Cambria" w:cs="Cambria"/>
          <w:b/>
          <w:bCs/>
          <w:sz w:val="28"/>
          <w:szCs w:val="28"/>
        </w:rPr>
        <w:t>İŞ</w:t>
      </w:r>
      <w:r w:rsidRPr="00DF1589">
        <w:rPr>
          <w:rFonts w:ascii="Mongolian Baiti" w:hAnsi="Mongolian Baiti" w:cs="Mongolian Baiti"/>
          <w:b/>
          <w:bCs/>
          <w:sz w:val="28"/>
          <w:szCs w:val="28"/>
        </w:rPr>
        <w:t>LETMES</w:t>
      </w:r>
      <w:r w:rsidRPr="00DF1589">
        <w:rPr>
          <w:rFonts w:ascii="Cambria" w:hAnsi="Cambria" w:cs="Cambria"/>
          <w:b/>
          <w:bCs/>
          <w:sz w:val="28"/>
          <w:szCs w:val="28"/>
        </w:rPr>
        <w:t>İ</w:t>
      </w:r>
    </w:p>
    <w:p w:rsidR="00DF1589" w:rsidRPr="00DF1589" w:rsidRDefault="00DF1589" w:rsidP="00DF1589">
      <w:pPr>
        <w:jc w:val="center"/>
        <w:rPr>
          <w:rFonts w:ascii="Mongolian Baiti" w:hAnsi="Mongolian Baiti" w:cs="Mongolian Baiti"/>
          <w:b/>
          <w:bCs/>
          <w:sz w:val="28"/>
          <w:szCs w:val="28"/>
        </w:rPr>
      </w:pPr>
      <w:r w:rsidRPr="00DF1589">
        <w:rPr>
          <w:rFonts w:ascii="Mongolian Baiti" w:hAnsi="Mongolian Baiti" w:cs="Mongolian Baiti"/>
          <w:b/>
          <w:bCs/>
          <w:sz w:val="28"/>
          <w:szCs w:val="28"/>
        </w:rPr>
        <w:t xml:space="preserve">ÇEVRE / </w:t>
      </w:r>
      <w:r w:rsidRPr="00DF1589">
        <w:rPr>
          <w:rFonts w:ascii="Cambria" w:hAnsi="Cambria" w:cs="Cambria"/>
          <w:b/>
          <w:bCs/>
          <w:sz w:val="28"/>
          <w:szCs w:val="28"/>
        </w:rPr>
        <w:t>İŞ</w:t>
      </w:r>
      <w:r w:rsidRPr="00DF1589">
        <w:rPr>
          <w:rFonts w:ascii="Mongolian Baiti" w:hAnsi="Mongolian Baiti" w:cs="Mongolian Baiti"/>
          <w:b/>
          <w:bCs/>
          <w:sz w:val="28"/>
          <w:szCs w:val="28"/>
        </w:rPr>
        <w:t xml:space="preserve"> SA</w:t>
      </w:r>
      <w:r w:rsidRPr="00DF1589">
        <w:rPr>
          <w:rFonts w:ascii="Cambria" w:hAnsi="Cambria" w:cs="Cambria"/>
          <w:b/>
          <w:bCs/>
          <w:sz w:val="28"/>
          <w:szCs w:val="28"/>
        </w:rPr>
        <w:t>Ğ</w:t>
      </w:r>
      <w:r w:rsidRPr="00DF1589">
        <w:rPr>
          <w:rFonts w:ascii="Mongolian Baiti" w:hAnsi="Mongolian Baiti" w:cs="Mongolian Baiti"/>
          <w:b/>
          <w:bCs/>
          <w:sz w:val="28"/>
          <w:szCs w:val="28"/>
        </w:rPr>
        <w:t>LI</w:t>
      </w:r>
      <w:r w:rsidRPr="00DF1589">
        <w:rPr>
          <w:rFonts w:ascii="Cambria" w:hAnsi="Cambria" w:cs="Cambria"/>
          <w:b/>
          <w:bCs/>
          <w:sz w:val="28"/>
          <w:szCs w:val="28"/>
        </w:rPr>
        <w:t>Ğ</w:t>
      </w:r>
      <w:r w:rsidRPr="00DF1589">
        <w:rPr>
          <w:rFonts w:ascii="Mongolian Baiti" w:hAnsi="Mongolian Baiti" w:cs="Mongolian Baiti"/>
          <w:b/>
          <w:bCs/>
          <w:sz w:val="28"/>
          <w:szCs w:val="28"/>
        </w:rPr>
        <w:t>I ve GÜVENL</w:t>
      </w:r>
      <w:r w:rsidRPr="00DF1589">
        <w:rPr>
          <w:rFonts w:ascii="Cambria" w:hAnsi="Cambria" w:cs="Cambria"/>
          <w:b/>
          <w:bCs/>
          <w:sz w:val="28"/>
          <w:szCs w:val="28"/>
        </w:rPr>
        <w:t>İĞİ</w:t>
      </w:r>
      <w:r w:rsidRPr="00DF1589">
        <w:rPr>
          <w:rFonts w:ascii="Mongolian Baiti" w:hAnsi="Mongolian Baiti" w:cs="Mongolian Baiti"/>
          <w:b/>
          <w:bCs/>
          <w:sz w:val="28"/>
          <w:szCs w:val="28"/>
        </w:rPr>
        <w:t xml:space="preserve"> POL</w:t>
      </w:r>
      <w:r w:rsidRPr="00DF1589">
        <w:rPr>
          <w:rFonts w:ascii="Cambria" w:hAnsi="Cambria" w:cs="Cambria"/>
          <w:b/>
          <w:bCs/>
          <w:sz w:val="28"/>
          <w:szCs w:val="28"/>
        </w:rPr>
        <w:t>İ</w:t>
      </w:r>
      <w:r w:rsidRPr="00DF1589">
        <w:rPr>
          <w:rFonts w:ascii="Mongolian Baiti" w:hAnsi="Mongolian Baiti" w:cs="Mongolian Baiti"/>
          <w:b/>
          <w:bCs/>
          <w:sz w:val="28"/>
          <w:szCs w:val="28"/>
        </w:rPr>
        <w:t>T</w:t>
      </w:r>
      <w:r w:rsidRPr="00DF1589">
        <w:rPr>
          <w:rFonts w:ascii="Cambria" w:hAnsi="Cambria" w:cs="Cambria"/>
          <w:b/>
          <w:bCs/>
          <w:sz w:val="28"/>
          <w:szCs w:val="28"/>
        </w:rPr>
        <w:t>İ</w:t>
      </w:r>
      <w:r w:rsidRPr="00DF1589">
        <w:rPr>
          <w:rFonts w:ascii="Mongolian Baiti" w:hAnsi="Mongolian Baiti" w:cs="Mongolian Baiti"/>
          <w:b/>
          <w:bCs/>
          <w:sz w:val="28"/>
          <w:szCs w:val="28"/>
        </w:rPr>
        <w:t xml:space="preserve">KASI </w:t>
      </w:r>
    </w:p>
    <w:p w:rsidR="00DF1589" w:rsidRPr="00DF1589" w:rsidRDefault="00DF1589" w:rsidP="00DF1589">
      <w:pPr>
        <w:ind w:left="720"/>
        <w:rPr>
          <w:rFonts w:ascii="Mongolian Baiti" w:hAnsi="Mongolian Baiti" w:cs="Mongolian Baiti"/>
          <w:b/>
          <w:bCs/>
          <w:sz w:val="28"/>
          <w:szCs w:val="28"/>
        </w:rPr>
      </w:pPr>
      <w:r w:rsidRPr="00DF1589">
        <w:rPr>
          <w:rFonts w:ascii="Mongolian Baiti" w:hAnsi="Mongolian Baiti" w:cs="Mongolian Baiti"/>
          <w:b/>
          <w:bCs/>
          <w:sz w:val="28"/>
          <w:szCs w:val="28"/>
        </w:rPr>
        <w:t> </w:t>
      </w:r>
    </w:p>
    <w:p w:rsidR="00DF1589" w:rsidRDefault="00DF1589" w:rsidP="00DF1589">
      <w:r>
        <w:t>Bir eğitim kurumu olarak öncelikli hedeflerimizden biri; çevre algısı yüksek, doğaya ve insana saygılı bireyler yetişmesine katkıda bulunmaktır.</w:t>
      </w:r>
    </w:p>
    <w:p w:rsidR="00DF1589" w:rsidRDefault="00DF1589" w:rsidP="00DF1589">
      <w:pPr>
        <w:ind w:left="720"/>
      </w:pPr>
      <w:r>
        <w:t> </w:t>
      </w:r>
    </w:p>
    <w:p w:rsidR="00DF1589" w:rsidRDefault="00DF1589" w:rsidP="00DF1589">
      <w:r>
        <w:t xml:space="preserve">Belirtilen hedeflerimizle beraber, kurumsal anlamda yerleşkemizde yaşayanlara sağlıklı ve güvenli ortam sağlamak, çevreye verdiğimiz zararları minimize etmek, yerleşkemizdeki doğal dengeleri korumak ve katkıda bulunmaktan da sorumluyuz. </w:t>
      </w:r>
    </w:p>
    <w:p w:rsidR="00DF1589" w:rsidRDefault="00DF1589" w:rsidP="00DF1589">
      <w:r>
        <w:t> </w:t>
      </w:r>
    </w:p>
    <w:p w:rsidR="00DF1589" w:rsidRDefault="00DF1589" w:rsidP="00DF1589">
      <w:r>
        <w:t xml:space="preserve">Bu sorumluluğumuza; öğrenciler, aileleri, çalışanlarımız, ziyaretçiler ve tedarikçiler dahildir. Onların maruz kalabileceği tehlikeleri azaltacak, riskleri yönetecek tedbirleri alarak sistemimizi her daim iyileştirecek şekilde planlama yapmak ve hareket etmek kurumsal amacımızdır. </w:t>
      </w:r>
    </w:p>
    <w:p w:rsidR="00DF1589" w:rsidRDefault="00DF1589" w:rsidP="00DF1589">
      <w:pPr>
        <w:ind w:left="720"/>
      </w:pPr>
      <w:r>
        <w:t> </w:t>
      </w:r>
    </w:p>
    <w:p w:rsidR="00DF1589" w:rsidRDefault="00DF1589" w:rsidP="00DF1589">
      <w:r>
        <w:t>Yaşadığımız bitki örtüsü ve canlı varlığının olumsuz etkilenmemesi için kirliliği ve çevreye</w:t>
      </w:r>
      <w:r>
        <w:rPr>
          <w:b/>
          <w:bCs/>
        </w:rPr>
        <w:t xml:space="preserve"> </w:t>
      </w:r>
      <w:r>
        <w:t>verdiğimiz zararı önlemek, çevreyi korumak, yaralanmaları ve sağlık bozulmalarını engellemek, yerleşkemizdeki bütün canlılar üzerindeki riskleri en az seviyeye indirecek tedbirleri almak, tabi olduğumuz çevre ve iş sağlığı iş güvenliği yasalarına ve bağlı olduğumuz grup ve kurumların şartlarına uymak, sürekli iyileştirici faaliyetlerde bulunmak taahüdümüzdür.</w:t>
      </w:r>
    </w:p>
    <w:p w:rsidR="00DF1589" w:rsidRDefault="00DF1589" w:rsidP="00DF1589">
      <w:pPr>
        <w:ind w:left="720"/>
      </w:pPr>
      <w:r>
        <w:t> </w:t>
      </w:r>
    </w:p>
    <w:p w:rsidR="00DF1589" w:rsidRDefault="00DF1589" w:rsidP="00DF1589">
      <w:r>
        <w:t> </w:t>
      </w:r>
      <w:bookmarkStart w:id="0" w:name="_GoBack"/>
      <w:bookmarkEnd w:id="0"/>
    </w:p>
    <w:p w:rsidR="006D13EB" w:rsidRDefault="006D13EB" w:rsidP="006D13EB"/>
    <w:p w:rsidR="006D13EB" w:rsidRDefault="006D13EB" w:rsidP="006D13EB"/>
    <w:p w:rsidR="006D13EB" w:rsidRDefault="00D329AD" w:rsidP="006D13EB">
      <w:r>
        <w:t xml:space="preserve"> </w:t>
      </w:r>
      <w:r w:rsidR="006D13EB">
        <w:t xml:space="preserve">   </w:t>
      </w:r>
      <w:r w:rsidR="00746BEF">
        <w:rPr>
          <w:noProof/>
          <w:lang w:eastAsia="tr-TR"/>
        </w:rPr>
        <w:drawing>
          <wp:inline distT="0" distB="0" distL="0" distR="0" wp14:anchorId="37EFEFA7" wp14:editId="0AC9AB6B">
            <wp:extent cx="2495977" cy="3530601"/>
            <wp:effectExtent l="228600" t="228600" r="228600" b="2222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O14001_12.06.20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8595" cy="3534305"/>
                    </a:xfrm>
                    <a:prstGeom prst="rect">
                      <a:avLst/>
                    </a:prstGeom>
                    <a:ln w="228600" cap="sq" cmpd="thickThin">
                      <a:solidFill>
                        <a:srgbClr val="663300"/>
                      </a:solidFill>
                      <a:prstDash val="solid"/>
                      <a:miter lim="800000"/>
                    </a:ln>
                    <a:effectLst>
                      <a:innerShdw blurRad="76200">
                        <a:srgbClr val="000000"/>
                      </a:innerShdw>
                    </a:effectLst>
                  </pic:spPr>
                </pic:pic>
              </a:graphicData>
            </a:graphic>
          </wp:inline>
        </w:drawing>
      </w:r>
      <w:r w:rsidR="006D13EB">
        <w:t xml:space="preserve">        </w:t>
      </w:r>
      <w:r w:rsidR="00746BEF">
        <w:rPr>
          <w:noProof/>
          <w:lang w:eastAsia="tr-TR"/>
        </w:rPr>
        <w:drawing>
          <wp:inline distT="0" distB="0" distL="0" distR="0">
            <wp:extent cx="2488793" cy="3520440"/>
            <wp:effectExtent l="228600" t="228600" r="235585" b="2324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HSAS18001_12.06.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3078" cy="3526502"/>
                    </a:xfrm>
                    <a:prstGeom prst="rect">
                      <a:avLst/>
                    </a:prstGeom>
                    <a:ln w="228600" cap="sq" cmpd="thickThin">
                      <a:solidFill>
                        <a:srgbClr val="663300"/>
                      </a:solidFill>
                      <a:prstDash val="solid"/>
                      <a:miter lim="800000"/>
                    </a:ln>
                    <a:effectLst>
                      <a:innerShdw blurRad="76200">
                        <a:srgbClr val="000000"/>
                      </a:innerShdw>
                    </a:effectLst>
                  </pic:spPr>
                </pic:pic>
              </a:graphicData>
            </a:graphic>
          </wp:inline>
        </w:drawing>
      </w:r>
      <w:r w:rsidR="006D13EB">
        <w:t xml:space="preserve">     </w:t>
      </w:r>
    </w:p>
    <w:p w:rsidR="006D13EB" w:rsidRDefault="006D13EB" w:rsidP="006D13EB"/>
    <w:p w:rsidR="006D13EB" w:rsidRDefault="006D13EB" w:rsidP="006D13EB"/>
    <w:p w:rsidR="006D13EB" w:rsidRDefault="006D13EB">
      <w:r>
        <w:rPr>
          <w:noProof/>
          <w:lang w:eastAsia="tr-TR"/>
        </w:rPr>
        <w:t xml:space="preserve">         </w:t>
      </w:r>
    </w:p>
    <w:sectPr w:rsidR="006D13EB" w:rsidSect="006D13EB">
      <w:pgSz w:w="11906" w:h="16838"/>
      <w:pgMar w:top="1418" w:right="566" w:bottom="73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EB"/>
    <w:rsid w:val="00084EDE"/>
    <w:rsid w:val="004E53E7"/>
    <w:rsid w:val="00593286"/>
    <w:rsid w:val="006D13EB"/>
    <w:rsid w:val="00746BEF"/>
    <w:rsid w:val="00AC1EF4"/>
    <w:rsid w:val="00BA6B1D"/>
    <w:rsid w:val="00D329AD"/>
    <w:rsid w:val="00D749C9"/>
    <w:rsid w:val="00DF1589"/>
    <w:rsid w:val="00E40D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03976-7A4A-498B-8CED-9DE01FFD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3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034200">
      <w:bodyDiv w:val="1"/>
      <w:marLeft w:val="0"/>
      <w:marRight w:val="0"/>
      <w:marTop w:val="0"/>
      <w:marBottom w:val="0"/>
      <w:divBdr>
        <w:top w:val="none" w:sz="0" w:space="0" w:color="auto"/>
        <w:left w:val="none" w:sz="0" w:space="0" w:color="auto"/>
        <w:bottom w:val="none" w:sz="0" w:space="0" w:color="auto"/>
        <w:right w:val="none" w:sz="0" w:space="0" w:color="auto"/>
      </w:divBdr>
    </w:div>
    <w:div w:id="145132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Fulden DİKER</dc:creator>
  <cp:keywords/>
  <dc:description/>
  <cp:lastModifiedBy>Fulden DİKER</cp:lastModifiedBy>
  <cp:revision>7</cp:revision>
  <dcterms:created xsi:type="dcterms:W3CDTF">2016-11-21T10:20:00Z</dcterms:created>
  <dcterms:modified xsi:type="dcterms:W3CDTF">2018-07-27T08:19:00Z</dcterms:modified>
</cp:coreProperties>
</file>